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85" w:rsidRPr="001635B2" w:rsidRDefault="00E31BF4" w:rsidP="00415985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                       </w:t>
      </w:r>
      <w:r w:rsidR="00415985" w:rsidRPr="001635B2">
        <w:rPr>
          <w:rStyle w:val="a4"/>
        </w:rPr>
        <w:t>СОБРАНИЕ ДЕПУТАТОВ ЗВАННОВСКОГО СЕЛЬСОВЕТА</w:t>
      </w:r>
    </w:p>
    <w:p w:rsidR="00415985" w:rsidRPr="001635B2" w:rsidRDefault="00415985" w:rsidP="00415985">
      <w:pPr>
        <w:pStyle w:val="a3"/>
        <w:shd w:val="clear" w:color="auto" w:fill="FFFFFF"/>
        <w:spacing w:before="0" w:beforeAutospacing="0" w:after="0" w:afterAutospacing="0"/>
        <w:jc w:val="center"/>
      </w:pPr>
      <w:r w:rsidRPr="001635B2">
        <w:rPr>
          <w:rStyle w:val="a4"/>
        </w:rPr>
        <w:t>ГЛУШКОВСКОГО РАЙОНА КУРСКОЙ ОБЛАСТИ</w:t>
      </w:r>
    </w:p>
    <w:p w:rsidR="00415985" w:rsidRPr="001635B2" w:rsidRDefault="00415985" w:rsidP="004159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635B2">
        <w:rPr>
          <w:rStyle w:val="a4"/>
        </w:rPr>
        <w:t> </w:t>
      </w:r>
    </w:p>
    <w:p w:rsidR="00415985" w:rsidRPr="001635B2" w:rsidRDefault="00415985" w:rsidP="0041598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5985" w:rsidRPr="001635B2" w:rsidRDefault="00415985" w:rsidP="00415985">
      <w:pPr>
        <w:pStyle w:val="a3"/>
        <w:shd w:val="clear" w:color="auto" w:fill="FFFFFF"/>
        <w:spacing w:before="0" w:beforeAutospacing="0" w:after="180" w:afterAutospacing="0"/>
        <w:jc w:val="center"/>
      </w:pPr>
      <w:r w:rsidRPr="001635B2">
        <w:rPr>
          <w:rStyle w:val="a4"/>
        </w:rPr>
        <w:t>РЕШЕНИЕ</w:t>
      </w:r>
    </w:p>
    <w:p w:rsidR="00415985" w:rsidRPr="001635B2" w:rsidRDefault="00415985" w:rsidP="00415985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 w:rsidRPr="001635B2">
        <w:rPr>
          <w:rStyle w:val="a4"/>
        </w:rPr>
        <w:t>от 27 февраля 2020 года № 10</w:t>
      </w:r>
    </w:p>
    <w:p w:rsidR="00415985" w:rsidRPr="001635B2" w:rsidRDefault="00415985" w:rsidP="00415985">
      <w:pPr>
        <w:pStyle w:val="a3"/>
        <w:shd w:val="clear" w:color="auto" w:fill="FFFFFF"/>
        <w:spacing w:before="180" w:beforeAutospacing="0" w:after="180" w:afterAutospacing="0"/>
        <w:jc w:val="center"/>
      </w:pPr>
    </w:p>
    <w:p w:rsidR="00415985" w:rsidRPr="001635B2" w:rsidRDefault="00415985" w:rsidP="00415985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 w:rsidRPr="001635B2">
        <w:rPr>
          <w:rStyle w:val="a4"/>
        </w:rPr>
        <w:t>Об утверждении изменений в корректировку Правил землепользования и застройки  муниципального образования «Званновский сельсовет» Глушковского района Курской    области</w:t>
      </w:r>
    </w:p>
    <w:p w:rsidR="00415985" w:rsidRPr="001635B2" w:rsidRDefault="00415985" w:rsidP="00415985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</w:p>
    <w:p w:rsidR="00415985" w:rsidRPr="001635B2" w:rsidRDefault="00415985" w:rsidP="00415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>В целях устойчивого развития территории  муниципального образования  «Званновский сельсовет» Глушковского района Курской области, руководствуясь Градостроительным кодексом Российской Федерации,    Федеральным законом от 06.10.2003 г. № 131-ФЗ (ред. от 03.07.2016)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 (в ред. Приказа Минэкономразвития России от 30.09.2015г. №709), Уставом  муниципального  образования «Званновский сельсовет» Глушковского района,  Собрание депутатов Званновского сельсовета  РЕШИЛО:</w:t>
      </w:r>
    </w:p>
    <w:p w:rsidR="00415985" w:rsidRPr="001635B2" w:rsidRDefault="00415985" w:rsidP="00415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>1. Утвердить изменения в корректировку Правил землепользования и застройки муниципального образования «Званновский сельсовет» Глушковского района Курской области.</w:t>
      </w:r>
    </w:p>
    <w:p w:rsidR="00415985" w:rsidRPr="001635B2" w:rsidRDefault="00415985" w:rsidP="00415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Правил землепользования и застройки на официальном сайте в сети «Интернет» муниципального образования в разделе «Градостроительное зонирование».</w:t>
      </w:r>
    </w:p>
    <w:p w:rsidR="00415985" w:rsidRPr="001635B2" w:rsidRDefault="00415985" w:rsidP="00415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>3. Разместить в разделе «Градостроительное зонирование»  Правила землепользования и застройки со всеми обязательными приложениями, в том числе протокол и заключение о результатах публичных слушаний по проекту Правил, включая первоначально разработанные Правила и их последующие корректировки в хронологическом порядке с приложением Решений об утверждении Правил.</w:t>
      </w:r>
    </w:p>
    <w:p w:rsidR="00415985" w:rsidRPr="001635B2" w:rsidRDefault="00415985" w:rsidP="00415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>4. Разместить Изменения в корректировку Правил землепользования и застройки муниципального образования  «Званновский сельсовет» Глушковского района Курской области  в Федеральной государственной информационной системе  территориального планирования.</w:t>
      </w:r>
    </w:p>
    <w:p w:rsidR="00415985" w:rsidRPr="001635B2" w:rsidRDefault="00415985" w:rsidP="00163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15985" w:rsidRPr="001635B2" w:rsidRDefault="00415985" w:rsidP="00163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>Званновского сельсовета                                                             Т.Г.Шевченко</w:t>
      </w:r>
    </w:p>
    <w:p w:rsidR="00415985" w:rsidRPr="001635B2" w:rsidRDefault="00415985" w:rsidP="001635B2">
      <w:pPr>
        <w:pStyle w:val="a3"/>
        <w:shd w:val="clear" w:color="auto" w:fill="FFFFFF"/>
        <w:spacing w:before="180" w:beforeAutospacing="0" w:after="0" w:afterAutospacing="0"/>
      </w:pPr>
      <w:r w:rsidRPr="001635B2">
        <w:t>Глава Званновского  сельсовета</w:t>
      </w:r>
    </w:p>
    <w:p w:rsidR="00415985" w:rsidRPr="001635B2" w:rsidRDefault="00415985" w:rsidP="001635B2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35B2">
        <w:rPr>
          <w:rFonts w:ascii="Times New Roman" w:hAnsi="Times New Roman" w:cs="Times New Roman"/>
          <w:sz w:val="24"/>
          <w:szCs w:val="24"/>
        </w:rPr>
        <w:t xml:space="preserve">Глушковского района </w:t>
      </w:r>
      <w:r w:rsidRPr="001635B2">
        <w:rPr>
          <w:rFonts w:ascii="Times New Roman" w:hAnsi="Times New Roman" w:cs="Times New Roman"/>
          <w:sz w:val="24"/>
          <w:szCs w:val="24"/>
        </w:rPr>
        <w:tab/>
        <w:t xml:space="preserve">               С.А.Кочергина</w:t>
      </w:r>
    </w:p>
    <w:p w:rsidR="00415985" w:rsidRPr="001635B2" w:rsidRDefault="00415985" w:rsidP="00163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9F1" w:rsidRPr="00415985" w:rsidRDefault="00FD29F1" w:rsidP="001635B2">
      <w:pPr>
        <w:spacing w:after="0"/>
        <w:rPr>
          <w:rFonts w:ascii="Times New Roman" w:hAnsi="Times New Roman" w:cs="Times New Roman"/>
        </w:rPr>
      </w:pPr>
    </w:p>
    <w:sectPr w:rsidR="00FD29F1" w:rsidRPr="00415985" w:rsidSect="0061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5985"/>
    <w:rsid w:val="001635B2"/>
    <w:rsid w:val="00415985"/>
    <w:rsid w:val="00613B29"/>
    <w:rsid w:val="00E31BF4"/>
    <w:rsid w:val="00FD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2020-07-16T09:54:00Z</dcterms:created>
  <dcterms:modified xsi:type="dcterms:W3CDTF">2020-07-16T09:56:00Z</dcterms:modified>
</cp:coreProperties>
</file>